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FC7EBA" w:rsidRDefault="0013623D" w:rsidP="008106A6">
      <w:pPr>
        <w:spacing w:after="0"/>
        <w:contextualSpacing/>
        <w:rPr>
          <w:rFonts w:ascii="PT Astra Serif" w:hAnsi="PT Astra Serif"/>
          <w:b/>
          <w:sz w:val="22"/>
          <w:szCs w:val="22"/>
        </w:rPr>
      </w:pPr>
      <w:r w:rsidRPr="00FC7EBA">
        <w:rPr>
          <w:rFonts w:ascii="PT Astra Serif" w:hAnsi="PT Astra Serif"/>
          <w:b/>
          <w:sz w:val="22"/>
          <w:szCs w:val="22"/>
        </w:rPr>
        <w:t xml:space="preserve">Место, условия и сроки (периоды) поставки товаров: </w:t>
      </w:r>
    </w:p>
    <w:p w14:paraId="7A923963" w14:textId="2A72EAA6" w:rsidR="00F05064" w:rsidRPr="00FC7EBA" w:rsidRDefault="0013623D" w:rsidP="008106A6">
      <w:pPr>
        <w:spacing w:after="0"/>
        <w:contextualSpacing/>
        <w:rPr>
          <w:rFonts w:ascii="PT Astra Serif" w:hAnsi="PT Astra Serif"/>
          <w:sz w:val="22"/>
          <w:szCs w:val="22"/>
        </w:rPr>
      </w:pPr>
      <w:r w:rsidRPr="00FC7EBA">
        <w:rPr>
          <w:rFonts w:ascii="PT Astra Serif" w:hAnsi="PT Astra Serif"/>
          <w:sz w:val="22"/>
          <w:szCs w:val="22"/>
        </w:rPr>
        <w:t xml:space="preserve">Место поставки: </w:t>
      </w:r>
      <w:r w:rsidR="00255282" w:rsidRPr="00FC7EBA">
        <w:rPr>
          <w:rFonts w:ascii="PT Astra Serif" w:hAnsi="PT Astra Serif"/>
          <w:sz w:val="22"/>
          <w:szCs w:val="22"/>
        </w:rPr>
        <w:t xml:space="preserve">628260, ул. </w:t>
      </w:r>
      <w:r w:rsidR="000D3CAB">
        <w:rPr>
          <w:rFonts w:ascii="PT Astra Serif" w:hAnsi="PT Astra Serif"/>
          <w:sz w:val="22"/>
          <w:szCs w:val="22"/>
        </w:rPr>
        <w:t>Мира</w:t>
      </w:r>
      <w:r w:rsidR="00255282" w:rsidRPr="00FC7EBA">
        <w:rPr>
          <w:rFonts w:ascii="PT Astra Serif" w:hAnsi="PT Astra Serif"/>
          <w:sz w:val="22"/>
          <w:szCs w:val="22"/>
        </w:rPr>
        <w:t xml:space="preserve">, </w:t>
      </w:r>
      <w:r w:rsidR="00250875" w:rsidRPr="00FC7EBA">
        <w:rPr>
          <w:rFonts w:ascii="PT Astra Serif" w:hAnsi="PT Astra Serif"/>
          <w:sz w:val="22"/>
          <w:szCs w:val="22"/>
        </w:rPr>
        <w:t>зд.</w:t>
      </w:r>
      <w:r w:rsidR="000D3CAB">
        <w:rPr>
          <w:rFonts w:ascii="PT Astra Serif" w:hAnsi="PT Astra Serif"/>
          <w:sz w:val="22"/>
          <w:szCs w:val="22"/>
        </w:rPr>
        <w:t>85</w:t>
      </w:r>
      <w:r w:rsidR="00F05064" w:rsidRPr="00FC7EBA">
        <w:rPr>
          <w:rFonts w:ascii="PT Astra Serif" w:hAnsi="PT Astra Serif"/>
          <w:sz w:val="22"/>
          <w:szCs w:val="22"/>
        </w:rPr>
        <w:t>, г. Югорск, Ханты - Мансийский автономный округ - Югра, Тюменская область</w:t>
      </w:r>
      <w:r w:rsidR="00A274A6" w:rsidRPr="00FC7EBA">
        <w:rPr>
          <w:rFonts w:ascii="PT Astra Serif" w:hAnsi="PT Astra Serif"/>
          <w:sz w:val="22"/>
          <w:szCs w:val="22"/>
        </w:rPr>
        <w:t>.</w:t>
      </w:r>
    </w:p>
    <w:p w14:paraId="6DDDD46C" w14:textId="0FD31154" w:rsidR="0031653C" w:rsidRPr="00FC7EBA" w:rsidRDefault="0031653C" w:rsidP="008106A6">
      <w:pPr>
        <w:spacing w:after="0"/>
        <w:contextualSpacing/>
        <w:rPr>
          <w:rFonts w:ascii="PT Astra Serif" w:hAnsi="PT Astra Serif"/>
          <w:sz w:val="22"/>
          <w:szCs w:val="22"/>
          <w:lang w:eastAsia="en-US"/>
        </w:rPr>
      </w:pPr>
      <w:r w:rsidRPr="00FC7EBA">
        <w:rPr>
          <w:rFonts w:ascii="PT Astra Serif" w:eastAsia="Calibri" w:hAnsi="PT Astra Serif"/>
          <w:b/>
          <w:sz w:val="22"/>
          <w:szCs w:val="22"/>
          <w:lang w:val="x-none" w:eastAsia="x-none"/>
        </w:rPr>
        <w:t xml:space="preserve">Сроки поставки: </w:t>
      </w:r>
      <w:r w:rsidR="00A274A6" w:rsidRPr="00FC7EBA">
        <w:rPr>
          <w:rFonts w:ascii="PT Astra Serif" w:hAnsi="PT Astra Serif"/>
          <w:sz w:val="22"/>
          <w:szCs w:val="22"/>
          <w:lang w:eastAsia="en-US"/>
        </w:rPr>
        <w:t xml:space="preserve">поставка товара должна осуществляться с </w:t>
      </w:r>
      <w:r w:rsidR="00417FBF" w:rsidRPr="00FC7EBA">
        <w:rPr>
          <w:rFonts w:ascii="PT Astra Serif" w:hAnsi="PT Astra Serif"/>
          <w:sz w:val="22"/>
          <w:szCs w:val="22"/>
          <w:lang w:eastAsia="en-US"/>
        </w:rPr>
        <w:t>01</w:t>
      </w:r>
      <w:r w:rsidR="0010593D" w:rsidRPr="00FC7EBA">
        <w:rPr>
          <w:rFonts w:ascii="PT Astra Serif" w:hAnsi="PT Astra Serif"/>
          <w:sz w:val="22"/>
          <w:szCs w:val="22"/>
          <w:lang w:eastAsia="en-US"/>
        </w:rPr>
        <w:t>.07</w:t>
      </w:r>
      <w:r w:rsidR="00417FBF" w:rsidRPr="00FC7EBA">
        <w:rPr>
          <w:rFonts w:ascii="PT Astra Serif" w:hAnsi="PT Astra Serif"/>
          <w:sz w:val="22"/>
          <w:szCs w:val="22"/>
          <w:lang w:eastAsia="en-US"/>
        </w:rPr>
        <w:t>.</w:t>
      </w:r>
      <w:r w:rsidR="00DB0775" w:rsidRPr="00FC7EBA">
        <w:rPr>
          <w:rFonts w:ascii="PT Astra Serif" w:hAnsi="PT Astra Serif"/>
          <w:sz w:val="22"/>
          <w:szCs w:val="22"/>
          <w:lang w:eastAsia="en-US"/>
        </w:rPr>
        <w:t>202</w:t>
      </w:r>
      <w:r w:rsidR="00417FBF" w:rsidRPr="00FC7EBA">
        <w:rPr>
          <w:rFonts w:ascii="PT Astra Serif" w:hAnsi="PT Astra Serif"/>
          <w:sz w:val="22"/>
          <w:szCs w:val="22"/>
          <w:lang w:eastAsia="en-US"/>
        </w:rPr>
        <w:t>6</w:t>
      </w:r>
      <w:r w:rsidR="00DB0775" w:rsidRPr="00FC7EBA">
        <w:rPr>
          <w:rFonts w:ascii="PT Astra Serif" w:hAnsi="PT Astra Serif"/>
          <w:sz w:val="22"/>
          <w:szCs w:val="22"/>
          <w:lang w:eastAsia="en-US"/>
        </w:rPr>
        <w:t>г.</w:t>
      </w:r>
      <w:r w:rsidR="00A274A6" w:rsidRPr="00FC7EBA">
        <w:rPr>
          <w:rFonts w:ascii="PT Astra Serif" w:hAnsi="PT Astra Serif"/>
          <w:sz w:val="22"/>
          <w:szCs w:val="22"/>
          <w:lang w:eastAsia="en-US"/>
        </w:rPr>
        <w:t xml:space="preserve"> по 2</w:t>
      </w:r>
      <w:r w:rsidR="0010593D" w:rsidRPr="00FC7EBA">
        <w:rPr>
          <w:rFonts w:ascii="PT Astra Serif" w:hAnsi="PT Astra Serif"/>
          <w:sz w:val="22"/>
          <w:szCs w:val="22"/>
          <w:lang w:eastAsia="en-US"/>
        </w:rPr>
        <w:t>0</w:t>
      </w:r>
      <w:r w:rsidR="00A274A6" w:rsidRPr="00FC7EBA">
        <w:rPr>
          <w:rFonts w:ascii="PT Astra Serif" w:hAnsi="PT Astra Serif"/>
          <w:sz w:val="22"/>
          <w:szCs w:val="22"/>
          <w:lang w:eastAsia="en-US"/>
        </w:rPr>
        <w:t>.</w:t>
      </w:r>
      <w:r w:rsidR="0010593D" w:rsidRPr="00FC7EBA">
        <w:rPr>
          <w:rFonts w:ascii="PT Astra Serif" w:hAnsi="PT Astra Serif"/>
          <w:sz w:val="22"/>
          <w:szCs w:val="22"/>
          <w:lang w:eastAsia="en-US"/>
        </w:rPr>
        <w:t>12</w:t>
      </w:r>
      <w:r w:rsidR="00A274A6" w:rsidRPr="00FC7EBA">
        <w:rPr>
          <w:rFonts w:ascii="PT Astra Serif" w:hAnsi="PT Astra Serif"/>
          <w:sz w:val="22"/>
          <w:szCs w:val="22"/>
          <w:lang w:eastAsia="en-US"/>
        </w:rPr>
        <w:t>.202</w:t>
      </w:r>
      <w:r w:rsidR="00417FBF" w:rsidRPr="00FC7EBA">
        <w:rPr>
          <w:rFonts w:ascii="PT Astra Serif" w:hAnsi="PT Astra Serif"/>
          <w:sz w:val="22"/>
          <w:szCs w:val="22"/>
          <w:lang w:eastAsia="en-US"/>
        </w:rPr>
        <w:t>6</w:t>
      </w:r>
      <w:r w:rsidR="00A274A6" w:rsidRPr="00FC7EBA">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Pr="00FC7EBA" w:rsidRDefault="0031653C" w:rsidP="008106A6">
      <w:pPr>
        <w:spacing w:after="0"/>
        <w:contextualSpacing/>
        <w:rPr>
          <w:rFonts w:ascii="PT Astra Serif" w:eastAsia="Calibri" w:hAnsi="PT Astra Serif"/>
          <w:b/>
          <w:sz w:val="22"/>
          <w:szCs w:val="22"/>
          <w:lang w:eastAsia="x-none"/>
        </w:rPr>
      </w:pPr>
      <w:r w:rsidRPr="00FC7EBA">
        <w:rPr>
          <w:rFonts w:ascii="PT Astra Serif" w:eastAsia="Calibri" w:hAnsi="PT Astra Serif"/>
          <w:b/>
          <w:sz w:val="22"/>
          <w:szCs w:val="22"/>
          <w:lang w:val="x-none" w:eastAsia="x-none"/>
        </w:rPr>
        <w:t xml:space="preserve">Количество поставляемого товара: </w:t>
      </w:r>
      <w:r w:rsidRPr="00FC7EBA">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C7EBA">
        <w:rPr>
          <w:rFonts w:ascii="PT Astra Serif" w:eastAsia="Calibri" w:hAnsi="PT Astra Serif"/>
          <w:sz w:val="22"/>
          <w:szCs w:val="22"/>
          <w:lang w:eastAsia="x-none"/>
        </w:rPr>
        <w:t>.</w:t>
      </w:r>
    </w:p>
    <w:p w14:paraId="7CAC3517" w14:textId="2E1FAEC4" w:rsidR="0031653C" w:rsidRPr="00FC7EBA" w:rsidRDefault="0031653C" w:rsidP="008106A6">
      <w:pPr>
        <w:spacing w:after="0"/>
        <w:contextualSpacing/>
        <w:rPr>
          <w:rFonts w:ascii="PT Astra Serif" w:hAnsi="PT Astra Serif"/>
          <w:sz w:val="22"/>
          <w:szCs w:val="22"/>
        </w:rPr>
      </w:pPr>
      <w:r w:rsidRPr="00FC7EBA">
        <w:rPr>
          <w:rFonts w:ascii="PT Astra Serif" w:eastAsia="Calibri" w:hAnsi="PT Astra Serif"/>
          <w:b/>
          <w:sz w:val="22"/>
          <w:szCs w:val="22"/>
          <w:lang w:val="x-none" w:eastAsia="x-none"/>
        </w:rPr>
        <w:t xml:space="preserve">Форма, сроки и порядок оплаты закупаемых товаров: </w:t>
      </w:r>
      <w:r w:rsidRPr="00FC7EBA">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C020C3" w:rsidRPr="00FC7EBA">
        <w:rPr>
          <w:rFonts w:ascii="PT Astra Serif" w:hAnsi="PT Astra Serif"/>
          <w:sz w:val="22"/>
          <w:szCs w:val="22"/>
        </w:rPr>
        <w:t>7</w:t>
      </w:r>
      <w:r w:rsidRPr="00FC7EBA">
        <w:rPr>
          <w:rFonts w:ascii="PT Astra Serif" w:hAnsi="PT Astra Serif"/>
          <w:sz w:val="22"/>
          <w:szCs w:val="22"/>
        </w:rPr>
        <w:t xml:space="preserve"> (</w:t>
      </w:r>
      <w:r w:rsidR="00C020C3" w:rsidRPr="00FC7EBA">
        <w:rPr>
          <w:rFonts w:ascii="PT Astra Serif" w:hAnsi="PT Astra Serif"/>
          <w:sz w:val="22"/>
          <w:szCs w:val="22"/>
        </w:rPr>
        <w:t>сем</w:t>
      </w:r>
      <w:r w:rsidR="00A274A6" w:rsidRPr="00FC7EBA">
        <w:rPr>
          <w:rFonts w:ascii="PT Astra Serif" w:hAnsi="PT Astra Serif"/>
          <w:sz w:val="22"/>
          <w:szCs w:val="22"/>
        </w:rPr>
        <w:t>и</w:t>
      </w:r>
      <w:r w:rsidRPr="00FC7EBA">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FC7EBA" w:rsidRDefault="0031653C" w:rsidP="008106A6">
      <w:pPr>
        <w:spacing w:after="0"/>
        <w:contextualSpacing/>
        <w:rPr>
          <w:rFonts w:ascii="PT Astra Serif" w:eastAsia="Calibri" w:hAnsi="PT Astra Serif"/>
          <w:b/>
          <w:sz w:val="22"/>
          <w:szCs w:val="22"/>
          <w:lang w:eastAsia="x-none"/>
        </w:rPr>
      </w:pPr>
      <w:r w:rsidRPr="00FC7EBA">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835"/>
        <w:gridCol w:w="1134"/>
        <w:gridCol w:w="1134"/>
        <w:gridCol w:w="1276"/>
        <w:gridCol w:w="1418"/>
        <w:gridCol w:w="992"/>
      </w:tblGrid>
      <w:tr w:rsidR="00417FBF" w:rsidRPr="005413A3" w14:paraId="11E3CC38" w14:textId="62253686" w:rsidTr="00FC7EBA">
        <w:tc>
          <w:tcPr>
            <w:tcW w:w="426" w:type="dxa"/>
            <w:vMerge w:val="restart"/>
            <w:tcBorders>
              <w:top w:val="single" w:sz="4" w:space="0" w:color="auto"/>
              <w:left w:val="single" w:sz="4" w:space="0" w:color="auto"/>
              <w:right w:val="single" w:sz="4" w:space="0" w:color="auto"/>
            </w:tcBorders>
          </w:tcPr>
          <w:p w14:paraId="780BAEF7"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7654" w:type="dxa"/>
            <w:gridSpan w:val="5"/>
            <w:tcBorders>
              <w:top w:val="single" w:sz="4" w:space="0" w:color="auto"/>
              <w:left w:val="single" w:sz="4" w:space="0" w:color="auto"/>
              <w:bottom w:val="single" w:sz="4" w:space="0" w:color="auto"/>
              <w:right w:val="single" w:sz="4" w:space="0" w:color="auto"/>
            </w:tcBorders>
            <w:hideMark/>
          </w:tcPr>
          <w:p w14:paraId="19D16A32" w14:textId="22F0B0FA" w:rsidR="00417FBF" w:rsidRPr="005413A3" w:rsidRDefault="00417FBF"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54499597" w14:textId="0DAE08D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Национальный режим в</w:t>
            </w:r>
          </w:p>
          <w:p w14:paraId="675268CF" w14:textId="6895CEA2"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соответствии с</w:t>
            </w:r>
          </w:p>
          <w:p w14:paraId="0CE44D2D" w14:textId="67B06114"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постановлением</w:t>
            </w:r>
          </w:p>
          <w:p w14:paraId="7585F684" w14:textId="56251556"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Правительства от</w:t>
            </w:r>
          </w:p>
          <w:p w14:paraId="2F4F2209"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23.12.2024</w:t>
            </w:r>
          </w:p>
          <w:p w14:paraId="10B15534" w14:textId="09D9855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№1875</w:t>
            </w:r>
          </w:p>
        </w:tc>
        <w:tc>
          <w:tcPr>
            <w:tcW w:w="992" w:type="dxa"/>
            <w:vMerge w:val="restart"/>
            <w:tcBorders>
              <w:top w:val="single" w:sz="4" w:space="0" w:color="auto"/>
              <w:left w:val="single" w:sz="4" w:space="0" w:color="auto"/>
              <w:right w:val="single" w:sz="4" w:space="0" w:color="auto"/>
            </w:tcBorders>
          </w:tcPr>
          <w:p w14:paraId="626FDE25"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номер</w:t>
            </w:r>
          </w:p>
          <w:p w14:paraId="78AA1312"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позиции</w:t>
            </w:r>
          </w:p>
          <w:p w14:paraId="2FAA8D61"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из перечня</w:t>
            </w:r>
          </w:p>
          <w:p w14:paraId="48A98FD1" w14:textId="3CFE952F"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ТРУ</w:t>
            </w:r>
          </w:p>
        </w:tc>
      </w:tr>
      <w:tr w:rsidR="00417FBF" w:rsidRPr="005413A3" w14:paraId="7D257913" w14:textId="2BFF164D" w:rsidTr="00FC7EBA">
        <w:trPr>
          <w:trHeight w:val="621"/>
        </w:trPr>
        <w:tc>
          <w:tcPr>
            <w:tcW w:w="426" w:type="dxa"/>
            <w:vMerge/>
            <w:tcBorders>
              <w:left w:val="single" w:sz="4" w:space="0" w:color="auto"/>
              <w:bottom w:val="single" w:sz="4" w:space="0" w:color="auto"/>
              <w:right w:val="single" w:sz="4" w:space="0" w:color="auto"/>
            </w:tcBorders>
          </w:tcPr>
          <w:p w14:paraId="6B1E41D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2D058C8"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835" w:type="dxa"/>
            <w:tcBorders>
              <w:top w:val="single" w:sz="4" w:space="0" w:color="auto"/>
              <w:left w:val="single" w:sz="4" w:space="0" w:color="auto"/>
              <w:bottom w:val="single" w:sz="4" w:space="0" w:color="auto"/>
              <w:right w:val="single" w:sz="4" w:space="0" w:color="auto"/>
            </w:tcBorders>
            <w:hideMark/>
          </w:tcPr>
          <w:p w14:paraId="13D9EE0B"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14:paraId="2A8DCE93"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6E52D130"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276" w:type="dxa"/>
            <w:tcBorders>
              <w:left w:val="single" w:sz="4" w:space="0" w:color="auto"/>
              <w:bottom w:val="single" w:sz="4" w:space="0" w:color="auto"/>
              <w:right w:val="single" w:sz="4" w:space="0" w:color="auto"/>
            </w:tcBorders>
          </w:tcPr>
          <w:p w14:paraId="3F74C139"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721A3E5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992" w:type="dxa"/>
            <w:vMerge/>
            <w:tcBorders>
              <w:left w:val="single" w:sz="4" w:space="0" w:color="auto"/>
              <w:bottom w:val="single" w:sz="4" w:space="0" w:color="auto"/>
              <w:right w:val="single" w:sz="4" w:space="0" w:color="auto"/>
            </w:tcBorders>
          </w:tcPr>
          <w:p w14:paraId="7407457C" w14:textId="7E1E7923" w:rsidR="00417FBF" w:rsidRPr="005413A3" w:rsidRDefault="00417FBF" w:rsidP="008106A6">
            <w:pPr>
              <w:autoSpaceDE w:val="0"/>
              <w:autoSpaceDN w:val="0"/>
              <w:adjustRightInd w:val="0"/>
              <w:spacing w:after="0"/>
              <w:contextualSpacing/>
              <w:rPr>
                <w:rFonts w:ascii="PT Astra Serif" w:hAnsi="PT Astra Serif"/>
                <w:sz w:val="18"/>
                <w:szCs w:val="18"/>
              </w:rPr>
            </w:pPr>
          </w:p>
        </w:tc>
      </w:tr>
      <w:tr w:rsidR="00417FBF" w:rsidRPr="005413A3" w14:paraId="38ABC65B" w14:textId="5E7E3804" w:rsidTr="00FC7EBA">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77777777" w:rsidR="00417FBF" w:rsidRPr="005413A3" w:rsidRDefault="00417FBF"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835" w:type="dxa"/>
            <w:tcBorders>
              <w:top w:val="single" w:sz="4" w:space="0" w:color="auto"/>
              <w:left w:val="single" w:sz="4" w:space="0" w:color="auto"/>
              <w:bottom w:val="single" w:sz="4" w:space="0" w:color="auto"/>
              <w:right w:val="single" w:sz="4" w:space="0" w:color="auto"/>
            </w:tcBorders>
          </w:tcPr>
          <w:p w14:paraId="1CD3B17C" w14:textId="26DB6D66"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04CA5B6" w14:textId="77777777" w:rsidR="00417FBF" w:rsidRPr="005413A3" w:rsidRDefault="00417FBF"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69D1F1CD" w:rsidR="00417FBF" w:rsidRPr="005413A3" w:rsidRDefault="00417096"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900</w:t>
            </w:r>
          </w:p>
        </w:tc>
        <w:tc>
          <w:tcPr>
            <w:tcW w:w="1276" w:type="dxa"/>
            <w:tcBorders>
              <w:top w:val="single" w:sz="4" w:space="0" w:color="auto"/>
              <w:left w:val="single" w:sz="4" w:space="0" w:color="auto"/>
              <w:bottom w:val="single" w:sz="4" w:space="0" w:color="auto"/>
              <w:right w:val="single" w:sz="4" w:space="0" w:color="auto"/>
            </w:tcBorders>
            <w:vAlign w:val="center"/>
          </w:tcPr>
          <w:p w14:paraId="4CA03205" w14:textId="2F1ED671"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BB31916" w14:textId="623AFFF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2B37D808" w14:textId="7EF01719" w:rsidR="00417FBF" w:rsidRPr="005413A3" w:rsidRDefault="00417FBF" w:rsidP="008106A6">
            <w:pPr>
              <w:autoSpaceDE w:val="0"/>
              <w:autoSpaceDN w:val="0"/>
              <w:adjustRightInd w:val="0"/>
              <w:spacing w:after="0"/>
              <w:contextualSpacing/>
              <w:jc w:val="center"/>
              <w:rPr>
                <w:rFonts w:ascii="PT Astra Serif" w:hAnsi="PT Astra Serif"/>
                <w:sz w:val="18"/>
                <w:szCs w:val="18"/>
              </w:rPr>
            </w:pPr>
          </w:p>
        </w:tc>
      </w:tr>
      <w:tr w:rsidR="00417FBF" w:rsidRPr="005413A3" w14:paraId="75E1FF39" w14:textId="186777EF" w:rsidTr="00FC7EBA">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377998C" w:rsidR="00417FBF" w:rsidRPr="005413A3" w:rsidRDefault="00417FBF" w:rsidP="00417FBF">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835" w:type="dxa"/>
            <w:tcBorders>
              <w:top w:val="single" w:sz="4" w:space="0" w:color="auto"/>
              <w:left w:val="single" w:sz="4" w:space="0" w:color="auto"/>
              <w:bottom w:val="single" w:sz="4" w:space="0" w:color="auto"/>
              <w:right w:val="single" w:sz="4" w:space="0" w:color="auto"/>
            </w:tcBorders>
          </w:tcPr>
          <w:p w14:paraId="3C96952E" w14:textId="3F587A85" w:rsidR="00417FBF" w:rsidRPr="005413A3" w:rsidRDefault="00417FBF" w:rsidP="00417FBF">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77E5EC23"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13174F57" w:rsidR="00417FBF" w:rsidRPr="005413A3" w:rsidRDefault="00417096" w:rsidP="00417FBF">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900</w:t>
            </w:r>
          </w:p>
        </w:tc>
        <w:tc>
          <w:tcPr>
            <w:tcW w:w="1276" w:type="dxa"/>
            <w:tcBorders>
              <w:top w:val="single" w:sz="4" w:space="0" w:color="auto"/>
              <w:left w:val="single" w:sz="4" w:space="0" w:color="auto"/>
              <w:bottom w:val="single" w:sz="4" w:space="0" w:color="auto"/>
              <w:right w:val="single" w:sz="4" w:space="0" w:color="auto"/>
            </w:tcBorders>
            <w:vAlign w:val="center"/>
          </w:tcPr>
          <w:p w14:paraId="262BB596" w14:textId="650E455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4EF56D0" w14:textId="0256D01B"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470DB2C" w14:textId="00D63657" w:rsidR="00417FBF" w:rsidRPr="005413A3" w:rsidRDefault="00417FBF" w:rsidP="00417FBF">
            <w:pPr>
              <w:autoSpaceDE w:val="0"/>
              <w:autoSpaceDN w:val="0"/>
              <w:adjustRightInd w:val="0"/>
              <w:spacing w:after="0"/>
              <w:contextualSpacing/>
              <w:jc w:val="center"/>
              <w:rPr>
                <w:rFonts w:ascii="PT Astra Serif" w:hAnsi="PT Astra Serif"/>
                <w:sz w:val="18"/>
                <w:szCs w:val="18"/>
              </w:rPr>
            </w:pPr>
          </w:p>
        </w:tc>
      </w:tr>
      <w:tr w:rsidR="00417FBF" w:rsidRPr="005413A3" w14:paraId="48BC5437" w14:textId="08950E8A" w:rsidTr="00FC7EBA">
        <w:tc>
          <w:tcPr>
            <w:tcW w:w="426" w:type="dxa"/>
            <w:tcBorders>
              <w:top w:val="single" w:sz="4" w:space="0" w:color="auto"/>
              <w:left w:val="single" w:sz="4" w:space="0" w:color="auto"/>
              <w:bottom w:val="single" w:sz="4" w:space="0" w:color="auto"/>
              <w:right w:val="single" w:sz="4" w:space="0" w:color="auto"/>
            </w:tcBorders>
            <w:vAlign w:val="center"/>
          </w:tcPr>
          <w:p w14:paraId="7A0935B3" w14:textId="632B2CE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4E5E07F1"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835" w:type="dxa"/>
            <w:tcBorders>
              <w:top w:val="single" w:sz="4" w:space="0" w:color="auto"/>
              <w:left w:val="single" w:sz="4" w:space="0" w:color="auto"/>
              <w:bottom w:val="single" w:sz="4" w:space="0" w:color="auto"/>
              <w:right w:val="single" w:sz="4" w:space="0" w:color="auto"/>
            </w:tcBorders>
          </w:tcPr>
          <w:p w14:paraId="08638265" w14:textId="5DEAE2A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6C8E07FF"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FD5C164" w14:textId="1E1C5189" w:rsidR="00417FBF" w:rsidRPr="005413A3" w:rsidRDefault="00417096" w:rsidP="00417FBF">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900</w:t>
            </w:r>
          </w:p>
        </w:tc>
        <w:tc>
          <w:tcPr>
            <w:tcW w:w="1276" w:type="dxa"/>
            <w:tcBorders>
              <w:top w:val="single" w:sz="4" w:space="0" w:color="auto"/>
              <w:left w:val="single" w:sz="4" w:space="0" w:color="auto"/>
              <w:bottom w:val="single" w:sz="4" w:space="0" w:color="auto"/>
              <w:right w:val="single" w:sz="4" w:space="0" w:color="auto"/>
            </w:tcBorders>
            <w:vAlign w:val="center"/>
          </w:tcPr>
          <w:p w14:paraId="277B857A" w14:textId="6F87060D" w:rsidR="00417FBF" w:rsidRPr="005413A3" w:rsidRDefault="00417FBF" w:rsidP="00417FBF">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BFF0918" w14:textId="577A4D43"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95B78A8" w14:textId="5CE22DAC" w:rsidR="00417FBF" w:rsidRPr="005413A3" w:rsidRDefault="00417FBF" w:rsidP="00417FBF">
            <w:pPr>
              <w:spacing w:after="0"/>
              <w:contextualSpacing/>
              <w:jc w:val="center"/>
              <w:rPr>
                <w:rFonts w:ascii="PT Astra Serif" w:hAnsi="PT Astra Serif"/>
                <w:sz w:val="18"/>
                <w:szCs w:val="18"/>
              </w:rPr>
            </w:pPr>
          </w:p>
        </w:tc>
      </w:tr>
      <w:tr w:rsidR="00417FBF" w:rsidRPr="005413A3" w14:paraId="1973A32D" w14:textId="2530AB89" w:rsidTr="00FC7EBA">
        <w:tc>
          <w:tcPr>
            <w:tcW w:w="426" w:type="dxa"/>
            <w:tcBorders>
              <w:top w:val="single" w:sz="4" w:space="0" w:color="auto"/>
              <w:left w:val="single" w:sz="4" w:space="0" w:color="auto"/>
              <w:bottom w:val="single" w:sz="4" w:space="0" w:color="auto"/>
              <w:right w:val="single" w:sz="4" w:space="0" w:color="auto"/>
            </w:tcBorders>
            <w:vAlign w:val="center"/>
          </w:tcPr>
          <w:p w14:paraId="0B6E9084" w14:textId="37B967F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2BAADD1D"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835" w:type="dxa"/>
            <w:tcBorders>
              <w:top w:val="single" w:sz="4" w:space="0" w:color="auto"/>
              <w:left w:val="single" w:sz="4" w:space="0" w:color="auto"/>
              <w:bottom w:val="single" w:sz="4" w:space="0" w:color="auto"/>
              <w:right w:val="single" w:sz="4" w:space="0" w:color="auto"/>
            </w:tcBorders>
          </w:tcPr>
          <w:p w14:paraId="045B4FC4"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417FBF" w:rsidRPr="005413A3" w:rsidRDefault="00417FBF" w:rsidP="00417FBF">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4D1A1A70"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D751499" w14:textId="47DCF0AD" w:rsidR="00417FBF" w:rsidRPr="005413A3" w:rsidRDefault="00417096" w:rsidP="00417FBF">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2500</w:t>
            </w:r>
          </w:p>
        </w:tc>
        <w:tc>
          <w:tcPr>
            <w:tcW w:w="1276" w:type="dxa"/>
            <w:tcBorders>
              <w:top w:val="single" w:sz="4" w:space="0" w:color="auto"/>
              <w:left w:val="single" w:sz="4" w:space="0" w:color="auto"/>
              <w:bottom w:val="single" w:sz="4" w:space="0" w:color="auto"/>
              <w:right w:val="single" w:sz="4" w:space="0" w:color="auto"/>
            </w:tcBorders>
            <w:vAlign w:val="center"/>
          </w:tcPr>
          <w:p w14:paraId="04144A50" w14:textId="2A000CB2"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EA383E" w14:textId="09F2D8B0"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7316CD4" w14:textId="320CCB91" w:rsidR="00417FBF" w:rsidRPr="005413A3" w:rsidRDefault="00417FBF" w:rsidP="00417FBF">
            <w:pPr>
              <w:spacing w:after="0"/>
              <w:contextualSpacing/>
              <w:jc w:val="center"/>
              <w:rPr>
                <w:rFonts w:ascii="PT Astra Serif" w:hAnsi="PT Astra Serif"/>
                <w:sz w:val="18"/>
                <w:szCs w:val="18"/>
              </w:rPr>
            </w:pPr>
          </w:p>
        </w:tc>
      </w:tr>
      <w:tr w:rsidR="00417FBF" w:rsidRPr="005413A3" w14:paraId="0DACA3D0" w14:textId="1E28D47D" w:rsidTr="00FC7EBA">
        <w:tc>
          <w:tcPr>
            <w:tcW w:w="426" w:type="dxa"/>
            <w:tcBorders>
              <w:top w:val="single" w:sz="4" w:space="0" w:color="auto"/>
              <w:left w:val="single" w:sz="4" w:space="0" w:color="auto"/>
              <w:bottom w:val="single" w:sz="4" w:space="0" w:color="auto"/>
              <w:right w:val="single" w:sz="4" w:space="0" w:color="auto"/>
            </w:tcBorders>
            <w:vAlign w:val="center"/>
          </w:tcPr>
          <w:p w14:paraId="786FFE36" w14:textId="338135C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14:paraId="7B78581F" w14:textId="01521059"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835" w:type="dxa"/>
            <w:tcBorders>
              <w:top w:val="single" w:sz="4" w:space="0" w:color="auto"/>
              <w:left w:val="single" w:sz="4" w:space="0" w:color="auto"/>
              <w:bottom w:val="single" w:sz="4" w:space="0" w:color="auto"/>
              <w:right w:val="single" w:sz="4" w:space="0" w:color="auto"/>
            </w:tcBorders>
          </w:tcPr>
          <w:p w14:paraId="5A14281C" w14:textId="3DFDC1C5"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52D99CDD" w14:textId="0C1CC8D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163B104" w14:textId="7B4E6B3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88A9B0D" w14:textId="437147C3" w:rsidR="00417FBF" w:rsidRPr="005413A3" w:rsidRDefault="00417096" w:rsidP="00417FBF">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800</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vAlign w:val="center"/>
          </w:tcPr>
          <w:p w14:paraId="637EAC80" w14:textId="5EF3D8C3"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0BD60351" w14:textId="446F9E25"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1F6C803A" w14:textId="477C6FB3" w:rsidR="00417FBF" w:rsidRPr="005413A3" w:rsidRDefault="00417FBF" w:rsidP="00417FBF">
            <w:pPr>
              <w:spacing w:after="0"/>
              <w:contextualSpacing/>
              <w:jc w:val="center"/>
              <w:rPr>
                <w:rFonts w:ascii="PT Astra Serif" w:hAnsi="PT Astra Serif"/>
                <w:sz w:val="18"/>
                <w:szCs w:val="18"/>
              </w:rPr>
            </w:pPr>
          </w:p>
        </w:tc>
      </w:tr>
      <w:tr w:rsidR="00417FBF" w:rsidRPr="005413A3" w14:paraId="059FA405" w14:textId="207FE91E" w:rsidTr="00FC7EBA">
        <w:tc>
          <w:tcPr>
            <w:tcW w:w="426" w:type="dxa"/>
            <w:tcBorders>
              <w:top w:val="single" w:sz="4" w:space="0" w:color="auto"/>
              <w:left w:val="single" w:sz="4" w:space="0" w:color="auto"/>
              <w:bottom w:val="single" w:sz="4" w:space="0" w:color="auto"/>
              <w:right w:val="single" w:sz="4" w:space="0" w:color="auto"/>
            </w:tcBorders>
            <w:vAlign w:val="center"/>
          </w:tcPr>
          <w:p w14:paraId="1B8D9E2F" w14:textId="141A8A8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FA2DB1" w14:textId="7E74B5DC"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835" w:type="dxa"/>
            <w:tcBorders>
              <w:top w:val="single" w:sz="4" w:space="0" w:color="auto"/>
              <w:left w:val="single" w:sz="4" w:space="0" w:color="auto"/>
              <w:bottom w:val="single" w:sz="4" w:space="0" w:color="auto"/>
              <w:right w:val="single" w:sz="4" w:space="0" w:color="auto"/>
            </w:tcBorders>
          </w:tcPr>
          <w:p w14:paraId="4B754006"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1134" w:type="dxa"/>
            <w:tcBorders>
              <w:top w:val="single" w:sz="4" w:space="0" w:color="auto"/>
              <w:left w:val="single" w:sz="4" w:space="0" w:color="auto"/>
              <w:bottom w:val="single" w:sz="4" w:space="0" w:color="auto"/>
              <w:right w:val="single" w:sz="4" w:space="0" w:color="auto"/>
            </w:tcBorders>
            <w:vAlign w:val="center"/>
          </w:tcPr>
          <w:p w14:paraId="0CF8CF3F" w14:textId="48AD22E4"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033532B" w14:textId="6C31F295" w:rsidR="00417FBF" w:rsidRPr="005413A3" w:rsidRDefault="000D3CAB" w:rsidP="00417FBF">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14:paraId="0C0A63B4" w14:textId="7507DB5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C0A5F27" w14:textId="0912D2DA"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61EF8A4" w14:textId="2C49F35F" w:rsidR="00417FBF" w:rsidRPr="005413A3" w:rsidRDefault="00417FBF" w:rsidP="00417FBF">
            <w:pPr>
              <w:spacing w:after="0"/>
              <w:contextualSpacing/>
              <w:jc w:val="center"/>
              <w:rPr>
                <w:rFonts w:ascii="PT Astra Serif" w:hAnsi="PT Astra Serif"/>
                <w:sz w:val="18"/>
                <w:szCs w:val="18"/>
              </w:rPr>
            </w:pPr>
          </w:p>
        </w:tc>
      </w:tr>
    </w:tbl>
    <w:bookmarkEnd w:id="0"/>
    <w:bookmarkEnd w:id="1"/>
    <w:p w14:paraId="12A05088" w14:textId="44C7448B" w:rsidR="0031653C" w:rsidRPr="00FC7EBA" w:rsidRDefault="0031653C" w:rsidP="008106A6">
      <w:pPr>
        <w:pStyle w:val="aff0"/>
        <w:contextualSpacing/>
        <w:rPr>
          <w:rFonts w:ascii="PT Astra Serif" w:hAnsi="PT Astra Serif"/>
          <w:b/>
          <w:sz w:val="22"/>
          <w:szCs w:val="22"/>
        </w:rPr>
      </w:pPr>
      <w:r w:rsidRPr="00FC7EBA">
        <w:rPr>
          <w:rFonts w:ascii="PT Astra Serif" w:hAnsi="PT Astra Serif"/>
          <w:b/>
          <w:sz w:val="22"/>
          <w:szCs w:val="22"/>
        </w:rPr>
        <w:t>Требования к сопроводительной документации:</w:t>
      </w:r>
    </w:p>
    <w:p w14:paraId="2B3E2D5A"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Pr="00FC7EBA" w:rsidRDefault="0031653C" w:rsidP="008106A6">
      <w:pPr>
        <w:pStyle w:val="aff0"/>
        <w:numPr>
          <w:ilvl w:val="0"/>
          <w:numId w:val="36"/>
        </w:numPr>
        <w:ind w:left="0" w:firstLine="426"/>
        <w:contextualSpacing/>
        <w:jc w:val="both"/>
        <w:rPr>
          <w:rFonts w:ascii="PT Astra Serif" w:hAnsi="PT Astra Serif"/>
          <w:sz w:val="22"/>
          <w:szCs w:val="22"/>
        </w:rPr>
      </w:pPr>
      <w:r w:rsidRPr="00FC7EBA">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Pr="00FC7EBA" w:rsidRDefault="0031653C" w:rsidP="008106A6">
      <w:pPr>
        <w:pStyle w:val="aff0"/>
        <w:numPr>
          <w:ilvl w:val="0"/>
          <w:numId w:val="36"/>
        </w:numPr>
        <w:ind w:left="0" w:firstLine="426"/>
        <w:contextualSpacing/>
        <w:jc w:val="both"/>
        <w:rPr>
          <w:rFonts w:ascii="PT Astra Serif" w:hAnsi="PT Astra Serif"/>
          <w:sz w:val="22"/>
          <w:szCs w:val="22"/>
        </w:rPr>
      </w:pPr>
      <w:r w:rsidRPr="00FC7EBA">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FC7EBA" w:rsidRDefault="0031653C" w:rsidP="008106A6">
      <w:pPr>
        <w:pStyle w:val="aff0"/>
        <w:contextualSpacing/>
        <w:rPr>
          <w:rFonts w:ascii="PT Astra Serif" w:hAnsi="PT Astra Serif"/>
          <w:b/>
          <w:sz w:val="22"/>
          <w:szCs w:val="22"/>
        </w:rPr>
      </w:pPr>
      <w:r w:rsidRPr="00FC7EBA">
        <w:rPr>
          <w:rFonts w:ascii="PT Astra Serif" w:hAnsi="PT Astra Serif"/>
          <w:b/>
          <w:sz w:val="22"/>
          <w:szCs w:val="22"/>
        </w:rPr>
        <w:t>Требования к упаковке товара:</w:t>
      </w:r>
    </w:p>
    <w:p w14:paraId="71B99AA8"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FC7EBA">
        <w:rPr>
          <w:rFonts w:ascii="PT Astra Serif" w:hAnsi="PT Astra Serif"/>
          <w:sz w:val="22"/>
          <w:szCs w:val="22"/>
        </w:rPr>
        <w:lastRenderedPageBreak/>
        <w:t xml:space="preserve">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Каждое наименование товара должно содержать ярлыки с содержанием информации: </w:t>
      </w:r>
      <w:r w:rsidRPr="00FC7EBA">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C7EBA">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FC7EBA" w:rsidRDefault="00134881" w:rsidP="008106A6">
      <w:pPr>
        <w:spacing w:after="0"/>
        <w:contextualSpacing/>
        <w:jc w:val="left"/>
        <w:rPr>
          <w:rFonts w:ascii="PT Astra Serif" w:hAnsi="PT Astra Serif"/>
          <w:b/>
          <w:sz w:val="22"/>
          <w:szCs w:val="22"/>
        </w:rPr>
      </w:pPr>
    </w:p>
    <w:sectPr w:rsidR="00134881" w:rsidRPr="00FC7EB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DEB2B" w14:textId="77777777" w:rsidR="00021A40" w:rsidRDefault="00021A40">
      <w:r>
        <w:separator/>
      </w:r>
    </w:p>
  </w:endnote>
  <w:endnote w:type="continuationSeparator" w:id="0">
    <w:p w14:paraId="54E7C10B" w14:textId="77777777" w:rsidR="00021A40" w:rsidRDefault="0002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CB60" w14:textId="77777777" w:rsidR="00021A40" w:rsidRDefault="00021A40">
      <w:r>
        <w:separator/>
      </w:r>
    </w:p>
  </w:footnote>
  <w:footnote w:type="continuationSeparator" w:id="0">
    <w:p w14:paraId="55F77AA8" w14:textId="77777777" w:rsidR="00021A40" w:rsidRDefault="0002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A4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3CAB"/>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593D"/>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183"/>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17096"/>
    <w:rsid w:val="00417FBF"/>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0A9"/>
    <w:rsid w:val="00791929"/>
    <w:rsid w:val="0079243B"/>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2EE3"/>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C7EBA"/>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CEDE-679F-45B0-B9AD-F628A284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35</cp:revision>
  <cp:lastPrinted>2026-03-27T08:58:00Z</cp:lastPrinted>
  <dcterms:created xsi:type="dcterms:W3CDTF">2024-04-19T10:04:00Z</dcterms:created>
  <dcterms:modified xsi:type="dcterms:W3CDTF">2026-03-27T08:58:00Z</dcterms:modified>
</cp:coreProperties>
</file>